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CC" w:rsidRDefault="00EE4ECC" w:rsidP="00EE4EC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UCHWAŁA NR 55</w:t>
      </w:r>
      <w:r>
        <w:rPr>
          <w:rFonts w:asciiTheme="minorHAnsi" w:hAnsiTheme="minorHAnsi"/>
          <w:b/>
        </w:rPr>
        <w:t>/17</w:t>
      </w:r>
    </w:p>
    <w:p w:rsidR="00EE4ECC" w:rsidRDefault="00EE4ECC" w:rsidP="00EE4EC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FF0000"/>
        </w:rPr>
        <w:t xml:space="preserve"> </w:t>
      </w:r>
      <w:r>
        <w:rPr>
          <w:rFonts w:asciiTheme="minorHAnsi" w:hAnsiTheme="minorHAnsi"/>
          <w:b/>
        </w:rPr>
        <w:t xml:space="preserve">     Rady Osiedla Żydowce Klucz</w:t>
      </w:r>
    </w:p>
    <w:p w:rsidR="00EE4ECC" w:rsidRDefault="00EE4ECC" w:rsidP="00EE4EC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 dnia 20.06</w:t>
      </w:r>
      <w:r>
        <w:rPr>
          <w:rFonts w:asciiTheme="minorHAnsi" w:hAnsiTheme="minorHAnsi"/>
          <w:b/>
        </w:rPr>
        <w:t>.2017.</w:t>
      </w:r>
    </w:p>
    <w:p w:rsidR="00EE4ECC" w:rsidRDefault="00EE4ECC" w:rsidP="00EE4ECC">
      <w:pPr>
        <w:rPr>
          <w:rFonts w:asciiTheme="minorHAnsi" w:hAnsiTheme="minorHAnsi"/>
        </w:rPr>
      </w:pPr>
    </w:p>
    <w:p w:rsidR="00EE4ECC" w:rsidRDefault="00EE4ECC" w:rsidP="00EE4ECC">
      <w:pPr>
        <w:rPr>
          <w:rFonts w:asciiTheme="minorHAnsi" w:hAnsiTheme="minorHAnsi"/>
        </w:rPr>
      </w:pPr>
    </w:p>
    <w:p w:rsidR="00EE4ECC" w:rsidRDefault="00EE4ECC" w:rsidP="00EE4ECC">
      <w:pPr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</w:rPr>
        <w:t xml:space="preserve">w sprawie zmian w  planie rzeczowo – finansowym </w:t>
      </w:r>
      <w:r>
        <w:rPr>
          <w:rFonts w:asciiTheme="minorHAnsi" w:hAnsiTheme="minorHAnsi"/>
          <w:b/>
        </w:rPr>
        <w:t xml:space="preserve"> na 2017 rok.</w:t>
      </w:r>
    </w:p>
    <w:p w:rsidR="00EE4ECC" w:rsidRDefault="00EE4ECC" w:rsidP="00EE4ECC">
      <w:pPr>
        <w:rPr>
          <w:rFonts w:asciiTheme="minorHAnsi" w:hAnsiTheme="minorHAnsi"/>
          <w:b/>
        </w:rPr>
      </w:pPr>
    </w:p>
    <w:p w:rsidR="00EE4ECC" w:rsidRDefault="00EE4ECC" w:rsidP="00EE4ECC">
      <w:pPr>
        <w:rPr>
          <w:rFonts w:asciiTheme="minorHAnsi" w:hAnsiTheme="minorHAnsi"/>
          <w:b/>
        </w:rPr>
      </w:pPr>
    </w:p>
    <w:p w:rsidR="00EE4ECC" w:rsidRDefault="00EE4ECC" w:rsidP="00EE4ECC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Na podstawie § </w:t>
      </w:r>
      <w:r>
        <w:rPr>
          <w:rFonts w:asciiTheme="minorHAnsi" w:hAnsiTheme="minorHAnsi"/>
          <w:b/>
          <w:strike/>
        </w:rPr>
        <w:t xml:space="preserve"> </w:t>
      </w:r>
      <w:r>
        <w:rPr>
          <w:rFonts w:asciiTheme="minorHAnsi" w:hAnsiTheme="minorHAnsi"/>
        </w:rPr>
        <w:t>32 ust.1</w:t>
      </w:r>
      <w:r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</w:rPr>
        <w:t xml:space="preserve">Statutu Osiedla (załącznik do </w:t>
      </w:r>
      <w:r>
        <w:rPr>
          <w:rFonts w:asciiTheme="minorHAnsi" w:hAnsiTheme="minorHAnsi" w:cs="Arial"/>
          <w:color w:val="000000"/>
        </w:rPr>
        <w:t xml:space="preserve">Uchwały Nr XLIV/1326/14 Rady Miasta Szczecin z dnia 8 września 2014 r. w sprawie Statutu Osiedla Miejskiego Żydowce – Klucz (D.U. Woj. Zachodniopomorskiego poz. 3957, poz. 3958 z 2014 r.), </w:t>
      </w:r>
      <w:r>
        <w:rPr>
          <w:rFonts w:asciiTheme="minorHAnsi" w:hAnsiTheme="minorHAnsi" w:cs="Arial"/>
          <w:b/>
          <w:color w:val="000000"/>
        </w:rPr>
        <w:t>Rada</w:t>
      </w:r>
      <w:r>
        <w:rPr>
          <w:rFonts w:asciiTheme="minorHAnsi" w:hAnsiTheme="minorHAnsi" w:cs="Arial"/>
          <w:b/>
          <w:color w:val="FF0000"/>
        </w:rPr>
        <w:t xml:space="preserve">   </w:t>
      </w:r>
      <w:r>
        <w:rPr>
          <w:rFonts w:asciiTheme="minorHAnsi" w:hAnsiTheme="minorHAnsi" w:cs="Arial"/>
          <w:color w:val="FF0000"/>
        </w:rPr>
        <w:t xml:space="preserve">           </w:t>
      </w:r>
      <w:r>
        <w:rPr>
          <w:rFonts w:asciiTheme="minorHAnsi" w:hAnsiTheme="minorHAnsi"/>
          <w:b/>
        </w:rPr>
        <w:t xml:space="preserve"> Osiedla Żydowce Klucz uchwala, co następuje :</w:t>
      </w:r>
    </w:p>
    <w:p w:rsidR="00EE4ECC" w:rsidRDefault="00EE4ECC" w:rsidP="00EE4ECC">
      <w:pPr>
        <w:rPr>
          <w:rFonts w:asciiTheme="minorHAnsi" w:hAnsiTheme="minorHAnsi"/>
        </w:rPr>
      </w:pPr>
    </w:p>
    <w:p w:rsidR="00EE4ECC" w:rsidRDefault="00EE4ECC" w:rsidP="00EE4ECC">
      <w:pPr>
        <w:rPr>
          <w:rFonts w:asciiTheme="minorHAnsi" w:hAnsiTheme="minorHAnsi"/>
        </w:rPr>
      </w:pPr>
    </w:p>
    <w:p w:rsidR="00EE4ECC" w:rsidRDefault="00EE4ECC" w:rsidP="00EE4EC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§ 1. </w:t>
      </w:r>
      <w:r>
        <w:rPr>
          <w:rFonts w:asciiTheme="minorHAnsi" w:hAnsiTheme="minorHAnsi"/>
        </w:rPr>
        <w:t>Przeniesienia kwoty 400,- zł z konta 4210 na konto 4220/zakup żywności/</w:t>
      </w:r>
      <w:bookmarkStart w:id="0" w:name="_GoBack"/>
      <w:bookmarkEnd w:id="0"/>
    </w:p>
    <w:p w:rsidR="00EE4ECC" w:rsidRDefault="00EE4ECC" w:rsidP="00EE4ECC">
      <w:pPr>
        <w:rPr>
          <w:rFonts w:asciiTheme="minorHAnsi" w:hAnsiTheme="minorHAnsi"/>
        </w:rPr>
      </w:pPr>
    </w:p>
    <w:p w:rsidR="00EE4ECC" w:rsidRDefault="00EE4ECC" w:rsidP="00EE4ECC">
      <w:pPr>
        <w:rPr>
          <w:rFonts w:asciiTheme="minorHAnsi" w:hAnsiTheme="minorHAnsi"/>
        </w:rPr>
      </w:pPr>
      <w:r>
        <w:rPr>
          <w:rFonts w:asciiTheme="minorHAnsi" w:hAnsiTheme="minorHAnsi"/>
        </w:rPr>
        <w:t>zgodnie z załącznikiem nr 1 do Uchwały.</w:t>
      </w:r>
    </w:p>
    <w:p w:rsidR="00EE4ECC" w:rsidRDefault="00EE4ECC" w:rsidP="00EE4ECC">
      <w:pPr>
        <w:rPr>
          <w:rFonts w:asciiTheme="minorHAnsi" w:hAnsiTheme="minorHAnsi"/>
        </w:rPr>
      </w:pPr>
    </w:p>
    <w:p w:rsidR="00EE4ECC" w:rsidRDefault="00EE4ECC" w:rsidP="00EE4EC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§ 2. </w:t>
      </w:r>
      <w:r>
        <w:rPr>
          <w:rFonts w:asciiTheme="minorHAnsi" w:hAnsiTheme="minorHAnsi"/>
        </w:rPr>
        <w:t>Ustala się szczegółowy zakres rzeczowy  planu finansowego na 2017 rok zgodnie z załącznikiem nr 2 do Uchwały.</w:t>
      </w:r>
    </w:p>
    <w:p w:rsidR="00EE4ECC" w:rsidRDefault="00EE4ECC" w:rsidP="00EE4ECC">
      <w:pPr>
        <w:rPr>
          <w:rFonts w:asciiTheme="minorHAnsi" w:hAnsiTheme="minorHAnsi"/>
        </w:rPr>
      </w:pPr>
    </w:p>
    <w:p w:rsidR="00EE4ECC" w:rsidRDefault="00EE4ECC" w:rsidP="00EE4EC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§ 3. </w:t>
      </w:r>
      <w:r>
        <w:rPr>
          <w:rFonts w:asciiTheme="minorHAnsi" w:hAnsiTheme="minorHAnsi"/>
        </w:rPr>
        <w:t>Uchwała wchodzi w życie z dniem podjęcia.</w:t>
      </w:r>
    </w:p>
    <w:p w:rsidR="00EE4ECC" w:rsidRDefault="00EE4ECC" w:rsidP="00EE4ECC">
      <w:pPr>
        <w:ind w:left="374"/>
        <w:rPr>
          <w:rFonts w:asciiTheme="minorHAnsi" w:hAnsiTheme="minorHAnsi"/>
        </w:rPr>
      </w:pPr>
    </w:p>
    <w:p w:rsidR="00EE4ECC" w:rsidRDefault="00EE4ECC" w:rsidP="00EE4ECC">
      <w:pPr>
        <w:ind w:left="374"/>
        <w:rPr>
          <w:rFonts w:asciiTheme="minorHAnsi" w:hAnsiTheme="minorHAnsi"/>
        </w:rPr>
      </w:pPr>
    </w:p>
    <w:p w:rsidR="00EE4ECC" w:rsidRDefault="00EE4ECC" w:rsidP="00EE4ECC">
      <w:pPr>
        <w:ind w:left="374"/>
        <w:rPr>
          <w:rFonts w:asciiTheme="minorHAnsi" w:hAnsiTheme="minorHAnsi"/>
        </w:rPr>
      </w:pPr>
    </w:p>
    <w:p w:rsidR="00EE4ECC" w:rsidRDefault="00EE4ECC" w:rsidP="00EE4ECC">
      <w:pPr>
        <w:ind w:left="374"/>
        <w:rPr>
          <w:rFonts w:asciiTheme="minorHAnsi" w:hAnsiTheme="minorHAnsi"/>
        </w:rPr>
      </w:pPr>
    </w:p>
    <w:p w:rsidR="00EE4ECC" w:rsidRDefault="00EE4ECC" w:rsidP="00EE4ECC">
      <w:pPr>
        <w:ind w:left="374"/>
        <w:rPr>
          <w:rFonts w:asciiTheme="minorHAnsi" w:hAnsiTheme="minorHAnsi"/>
        </w:rPr>
      </w:pPr>
    </w:p>
    <w:p w:rsidR="00EE4ECC" w:rsidRDefault="00EE4ECC" w:rsidP="00EE4ECC">
      <w:pPr>
        <w:ind w:left="374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…………………………..……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……………………………………….……</w:t>
      </w:r>
    </w:p>
    <w:p w:rsidR="00EE4ECC" w:rsidRDefault="00EE4ECC" w:rsidP="00EE4ECC">
      <w:pPr>
        <w:ind w:left="5664" w:hanging="5290"/>
        <w:rPr>
          <w:rFonts w:asciiTheme="minorHAnsi" w:hAnsiTheme="minorHAnsi"/>
        </w:rPr>
      </w:pPr>
      <w:r>
        <w:rPr>
          <w:rFonts w:asciiTheme="minorHAnsi" w:hAnsiTheme="minorHAnsi"/>
        </w:rPr>
        <w:t>Skarbnik Rady Osiedla</w:t>
      </w:r>
      <w:r>
        <w:rPr>
          <w:rFonts w:asciiTheme="minorHAnsi" w:hAnsiTheme="minorHAnsi"/>
        </w:rPr>
        <w:tab/>
        <w:t>Przewodniczący Rady Osiedla</w:t>
      </w:r>
    </w:p>
    <w:p w:rsidR="00EE4ECC" w:rsidRDefault="00EE4ECC" w:rsidP="00EE4ECC"/>
    <w:p w:rsidR="00EE4ECC" w:rsidRDefault="00EE4ECC" w:rsidP="00EE4ECC"/>
    <w:p w:rsidR="00EE4ECC" w:rsidRDefault="00EE4ECC" w:rsidP="00EE4ECC"/>
    <w:p w:rsidR="007D3F53" w:rsidRDefault="007D3F53"/>
    <w:sectPr w:rsidR="007D3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6095"/>
    <w:multiLevelType w:val="hybridMultilevel"/>
    <w:tmpl w:val="21841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CC"/>
    <w:rsid w:val="007D3F53"/>
    <w:rsid w:val="00EE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1</cp:revision>
  <dcterms:created xsi:type="dcterms:W3CDTF">2017-06-20T15:43:00Z</dcterms:created>
  <dcterms:modified xsi:type="dcterms:W3CDTF">2017-06-20T15:52:00Z</dcterms:modified>
</cp:coreProperties>
</file>