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 NR 50/21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Rada Osiedla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stycze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2021r.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żająca stanowisko Rady Osiedla Żydowce - Klucz w sprawie dzierżawy części działki 2/28 i 2/33  z obrębu 4143, usytuowanej przy ulicy Dmowskiego 85 w Szczecinie                                            z przeznaczeniem na uprawę owoc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i warzyw.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§7, pkt 6 lit. h Statutu Osiedla Miejskiego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Uchwały Nr XXIX/789/17 Rady Miasta Szczecin z dnia 25 kwietnia 2017r,                  Rada Osiedla Żydowce - Klucz uchwala co następuje: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Rada Osiedla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Klucz pozytywnie opiniuje wniosek 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o dzier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żawę części działki 2/28 i 2/33  z obrębu 4143, usytuowanej przy ulicy Dmowskiego 85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Szczecinie                                       z przeznaczeniem na uprawę owoc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i warzyw.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§2.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wchodzi w życie z dniem podjęcia.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Rady Osiedla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