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0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o dzierżawę działki </w:t>
      </w:r>
      <w:r>
        <w:rPr>
          <w:rFonts w:cs="Times New Roman"/>
        </w:rPr>
        <w:t>23/4 obr. 4142 przy ul. Motorowej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</w:t>
      </w:r>
      <w:r>
        <w:rPr>
          <w:rFonts w:cs="Times New Roman"/>
        </w:rPr>
        <w:t>0</w:t>
      </w:r>
      <w:r>
        <w:rPr>
          <w:rFonts w:cs="Times New Roman"/>
        </w:rPr>
        <w:t xml:space="preserve">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>0</w:t>
      </w:r>
      <w:r>
        <w:rPr>
          <w:rFonts w:cs="Times New Roman"/>
        </w:rPr>
        <w:t xml:space="preserve"> głosami ZA podjęto uchwałę nr 2</w:t>
      </w:r>
      <w:r>
        <w:rPr>
          <w:rFonts w:cs="Times New Roman"/>
        </w:rPr>
        <w:t>6</w:t>
      </w:r>
      <w:r>
        <w:rPr>
          <w:rFonts w:cs="Times New Roman"/>
        </w:rPr>
        <w:t xml:space="preserve">/20 </w:t>
      </w:r>
      <w:r>
        <w:rPr>
          <w:rFonts w:cs="Times New Roman"/>
        </w:rPr>
        <w:t>pozytywnie opiniująca wniosek mieszkańca o dzierżawę działki 23/4 obr. 4142 przy ul. Motorowej z przeznaczeniem pod garaż.</w:t>
        <w:br/>
      </w:r>
      <w:r>
        <w:rPr>
          <w:rFonts w:cs="Times New Roman"/>
        </w:rPr>
        <w:t>Głos 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pismo w imieniu ZdiTM projekt oświetlenia do akceptacji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stow. Dankmal Pomorze – prowadzenie prac porządkowych przy pomnikach i cmentarzach w Żydowcach i Kluczu.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bieżące sprawy: projekt SBO, lapidaria, koszenie ul. Perkuna, oświetlenie na ul. Polarnej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brak wolnych wniosków.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LibreOffice/25.2.4.3$Windows_X86_64 LibreOffice_project/33e196637044ead23f5c3226cde09b47731f7e27</Application>
  <AppVersion>15.0000</AppVersion>
  <Pages>1</Pages>
  <Words>168</Words>
  <Characters>986</Characters>
  <CharactersWithSpaces>1127</CharactersWithSpaces>
  <Paragraphs>26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2025-07-30T11:53:08Z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