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.11.2021r.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8</w:t>
      </w:r>
      <w:r>
        <w:rPr>
          <w:rFonts w:cs="Times New Roman"/>
        </w:rPr>
        <w:t xml:space="preserve">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w sprawie dzierżawy </w:t>
      </w:r>
      <w:r>
        <w:rPr>
          <w:rFonts w:cs="Times New Roman"/>
        </w:rPr>
        <w:t>części działki nr 13/12 obr. 4173 przy ulicy Mechanicznej w Szczecinie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8</w:t>
      </w:r>
      <w:r>
        <w:rPr>
          <w:rFonts w:cs="Times New Roman"/>
        </w:rPr>
        <w:t xml:space="preserve">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8</w:t>
      </w:r>
      <w:r>
        <w:rPr>
          <w:rFonts w:cs="Times New Roman"/>
        </w:rPr>
        <w:t xml:space="preserve"> głosami ZA podjęto uchwałę nr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8</w:t>
      </w:r>
      <w:r>
        <w:rPr>
          <w:rFonts w:cs="Times New Roman"/>
          <w:b/>
          <w:bCs/>
        </w:rPr>
        <w:t>/21</w:t>
      </w:r>
      <w:r>
        <w:rPr>
          <w:rFonts w:cs="Times New Roman"/>
        </w:rPr>
        <w:t xml:space="preserve"> pozytywnie opiniującą </w:t>
      </w:r>
      <w:r>
        <w:rPr>
          <w:rFonts w:eastAsia="Calibri" w:cs="Times New Roman"/>
        </w:rPr>
        <w:t xml:space="preserve">wniosek w sprawie dzierżawy </w:t>
      </w:r>
      <w:r>
        <w:rPr>
          <w:rFonts w:eastAsia="Calibri" w:cs="Times New Roman"/>
        </w:rPr>
        <w:t>części działki nr 13/12 obr. 4173 przy ulicy Mechanicznej 50 w Szczecinie z przeznaczeniem pod uprawę warzyw.</w:t>
      </w:r>
      <w:r>
        <w:rPr>
          <w:rFonts w:cs="Times New Roman"/>
        </w:rPr>
        <w:t xml:space="preserve"> 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4.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 xml:space="preserve">wstępne zaplanowanie imprezy Andrzejkowej na 30.11 w siedzibie RO – na wzór spotkań z seniorami.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Wolne wnioski – brak.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LibreOffice/25.2.4.3$Windows_X86_64 LibreOffice_project/33e196637044ead23f5c3226cde09b47731f7e27</Application>
  <AppVersion>15.0000</AppVersion>
  <Pages>1</Pages>
  <Words>158</Words>
  <Characters>911</Characters>
  <CharactersWithSpaces>1048</CharactersWithSpaces>
  <Paragraphs>24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2025-07-30T15:21:40Z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